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3B8" w:rsidRPr="005533B8" w:rsidRDefault="005533B8" w:rsidP="005533B8">
      <w:pPr>
        <w:widowControl/>
        <w:spacing w:line="315" w:lineRule="atLeast"/>
        <w:jc w:val="center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  <w:t>妇科单孔腹腔镜学习班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  2017年3月25日~26日将在北京举办全国妇产科临床实战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培训暨沃医学院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线下培训大会，在3月24日将会有多个会前会（以偏临床实践技能的培训为主，涉及妇产科的多个实用技术的培训）要举办，具体参见大会日程，本单孔学习班是为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会前会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的一部分。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一、Workshop名称：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妇科单孔腹腔镜学习班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143000" cy="628650"/>
            <wp:effectExtent l="0" t="0" r="0" b="0"/>
            <wp:docPr id="6" name="图片 6" descr="http://www.medmeeting.org/Upload/user/500041/image/20170208/20170208153035_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meeting.org/Upload/user/500041/image/20170208/20170208153035_45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3B8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143000" cy="923925"/>
            <wp:effectExtent l="0" t="0" r="0" b="9525"/>
            <wp:docPr id="5" name="图片 5" descr="http://www.medmeeting.org/Upload/user/500041/image/20170208/20170208153107_3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meeting.org/Upload/user/500041/image/20170208/20170208153107_3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二、课题时间：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2017年3月24日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三、讲课地点：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北京美中宜和亚运村分院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四、主办单位：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b/>
          <w:bCs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28750" cy="857250"/>
            <wp:effectExtent l="0" t="0" r="0" b="0"/>
            <wp:docPr id="4" name="图片 4" descr="http://www.medmeeting.org/Upload/user/500041/image/20170207/20170207151632_8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meeting.org/Upload/user/500041/image/20170207/20170207151632_8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沃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妇产名医集团  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28750" cy="847725"/>
            <wp:effectExtent l="0" t="0" r="0" b="9525"/>
            <wp:docPr id="3" name="图片 3" descr="http://www.medmeeting.org/Upload/user/500041/image/20170207/20170207170153_9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meeting.org/Upload/user/500041/image/20170207/20170207170153_91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促会妇产科分会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协办单位：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b/>
          <w:bCs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>
            <wp:extent cx="1428750" cy="514350"/>
            <wp:effectExtent l="0" t="0" r="0" b="0"/>
            <wp:docPr id="2" name="图片 2" descr="http://www.medmeeting.org/Upload/user/500041/image/20170207/20170207151759_3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meeting.org/Upload/user/500041/image/20170207/20170207151759_319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北京美中宜和妇儿医院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428750" cy="419100"/>
            <wp:effectExtent l="0" t="0" r="0" b="0"/>
            <wp:docPr id="1" name="图片 1" descr="http://www.medmeeting.org/Upload/user/500041/image/20170207/20170207151920_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edmeeting.org/Upload/user/500041/image/20170207/20170207151920_72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奥林巴斯公司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五、收费标准：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 2000元/人（人数限制30人，报名参加本学习班可免费参加25日-26日大会）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六、报名步骤：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 点击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下方我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要报名→登录账号（未注册用户需要先注册账号）→点击右上角菜单选项→选择左侧弹出对话框中的24日workshop选项→选择“单孔腹腔镜学习班”→选择数量→确认提交→按照提示在线支付即可完成报名。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七、课程概述：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     单孔腹腔镜近年来，已经成为内镜外科一个新的趋势，因为其美观、微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创受到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了患者的欢迎，但是相比常规腹腔镜手术，需要一些特殊的技巧和手术，掌握起来有一些难度，为了掌握和开展这一技术，在3月25日~26日举办的首届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沃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医大会之前的一天，我们特举办单孔腹腔镜学习班。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本次学习班由沃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妇产名医集团和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医促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会妇产科分会联合主办，北京美中宜和医院协办，学习班邀请国际上较早开展单孔腹腔镜来自于韩国三星医疗中心的TJ Kim教授，来自于北京协和医院妇产科孙大为教授，台北长庚医院妇产科韩健民医师，妇产科自由执业医师龚晓明医师来做本次讲课和手术演示。学习班安排为一整天，上午半天授课，下午半天手术演示。</w:t>
      </w:r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授课内容包括将会从简单到复杂，介绍单孔腹腔镜技术在妇科领域内的应用，教您如何掌握单孔腹腔镜入路，手术技巧，让您在一天内对单孔腹腔镜有一个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初步和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简单的认识。</w:t>
      </w:r>
    </w:p>
    <w:p w:rsidR="005533B8" w:rsidRPr="005533B8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八、授课题目：</w:t>
      </w:r>
    </w:p>
    <w:p w:rsidR="007A42D1" w:rsidRDefault="00F63519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F63519">
        <w:rPr>
          <w:rFonts w:ascii="微软雅黑" w:eastAsia="微软雅黑" w:hAnsi="微软雅黑" w:cs="宋体"/>
          <w:noProof/>
          <w:color w:val="000000"/>
          <w:kern w:val="0"/>
          <w:sz w:val="24"/>
          <w:szCs w:val="24"/>
        </w:rPr>
        <w:drawing>
          <wp:inline distT="0" distB="0" distL="0" distR="0">
            <wp:extent cx="5467350" cy="6067425"/>
            <wp:effectExtent l="0" t="0" r="0" b="9525"/>
            <wp:docPr id="11" name="图片 11" descr="C:\Users\lenovo\AppData\Local\Temp\148785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14878506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42D1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九、教员介绍</w:t>
      </w:r>
    </w:p>
    <w:p w:rsidR="007A42D1" w:rsidRDefault="007A42D1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5533B8" w:rsidRPr="005533B8" w:rsidRDefault="005533B8" w:rsidP="005533B8">
      <w:pPr>
        <w:widowControl/>
        <w:spacing w:line="315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/>
          <w:noProof/>
          <w:kern w:val="0"/>
          <w:sz w:val="24"/>
          <w:szCs w:val="24"/>
        </w:rPr>
        <w:drawing>
          <wp:anchor distT="0" distB="0" distL="0" distR="0" simplePos="0" relativeHeight="2516526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10" name="图片 10" descr="http://www.medmeeting.org/Upload/user/500041/image/20170207/20170207132617_7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meeting.org/Upload/user/500041/image/20170207/20170207132617_79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TJ Kim</w:t>
      </w: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</w:t>
      </w: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教授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毕业于韩国首尔国立医学院；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现为韩国三星医疗中心副教授，专长于单孔腹腔镜、妇科肿瘤的预防和化疗。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>    是韩国第一个开展单孔腹腔镜的医师，目前已经完成1800多例的单孔腹腔镜手术。</w:t>
      </w:r>
    </w:p>
    <w:p w:rsidR="007A42D1" w:rsidRDefault="007A42D1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657350"/>
            <wp:effectExtent l="0" t="0" r="0" b="0"/>
            <wp:wrapSquare wrapText="bothSides"/>
            <wp:docPr id="9" name="图片 9" descr="http://www.medmeeting.org/Upload/user/500041/image/20170207/20170207132736_2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dmeeting.org/Upload/user/500041/image/20170207/20170207132736_29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孙大为 教授</w:t>
      </w: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毕业于白求恩医科大学临床医学系；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任职于北京协和医院妇产科，主任医师，教授；</w:t>
      </w:r>
    </w:p>
    <w:p w:rsidR="007A42D1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中华医学会妇产科分会妇科内镜学组委员；</w:t>
      </w:r>
    </w:p>
    <w:p w:rsidR="005533B8" w:rsidRPr="005533B8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 《中华腔镜外科杂志》副总编辑，  《中华妇产科杂志》和《中华老年医学杂志》特约审稿专家，《美中妇产科杂志》等编委。</w:t>
      </w:r>
    </w:p>
    <w:p w:rsidR="005533B8" w:rsidRPr="005533B8" w:rsidRDefault="005533B8" w:rsidP="005533B8">
      <w:pPr>
        <w:widowControl/>
        <w:ind w:firstLine="33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28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38275"/>
            <wp:effectExtent l="0" t="0" r="0" b="9525"/>
            <wp:wrapSquare wrapText="bothSides"/>
            <wp:docPr id="8" name="图片 8" descr="http://www.medmeeting.org/Upload/user/500041/image/20170207/20170207133005_9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dmeeting.org/Upload/user/500041/image/20170207/20170207133005_916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韩健明 教授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台北林口长庚医院妇女内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视镜科助理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教授，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海扶治疗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中心主任；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2009年12月在台湾首位利用单孔妇科内镜手术；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2010年3月完成台湾首例单孔内镜肌瘤剔除术，迄今已经完成1000例以上的妇科单孔内镜手术。</w:t>
      </w:r>
    </w:p>
    <w:p w:rsidR="007A42D1" w:rsidRDefault="007A42D1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noProof/>
          <w:color w:val="000000"/>
          <w:kern w:val="0"/>
          <w:sz w:val="24"/>
          <w:szCs w:val="24"/>
        </w:rPr>
        <w:drawing>
          <wp:anchor distT="0" distB="0" distL="0" distR="0" simplePos="0" relativeHeight="25166694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714500"/>
            <wp:effectExtent l="0" t="0" r="0" b="0"/>
            <wp:wrapSquare wrapText="bothSides"/>
            <wp:docPr id="7" name="图片 7" descr="http://www.medmeeting.org/Upload/user/500041/image/20170208/20170208152704_6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meeting.org/Upload/user/500041/image/20170208/20170208152704_60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3B8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龚晓明 教授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医学博士，妇产科自由执业医生；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原北京协和医院妇产科副教授、副主任医生；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原上海市第一妇婴保健院妇科副主任、微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创中心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负责人；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专长于妇科微创和妇科泌尿疾病，对子宫肌瘤、子宫肌腺症的无创、微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创治疗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有独特研究。</w:t>
      </w:r>
    </w:p>
    <w:p w:rsidR="007A42D1" w:rsidRDefault="005533B8" w:rsidP="005533B8">
      <w:pPr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   中国妇产科网及风信子-妇儿私家医生App创始人，沃</w:t>
      </w:r>
      <w:proofErr w:type="gramStart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医</w:t>
      </w:r>
      <w:proofErr w:type="gramEnd"/>
      <w:r w:rsidRPr="005533B8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妇产名医集团联合创始人。</w:t>
      </w:r>
    </w:p>
    <w:p w:rsidR="005E3AE9" w:rsidRPr="005533B8" w:rsidRDefault="005E3AE9" w:rsidP="005533B8">
      <w:pPr>
        <w:rPr>
          <w:rFonts w:ascii="微软雅黑" w:eastAsia="微软雅黑" w:hAnsi="微软雅黑"/>
          <w:sz w:val="24"/>
          <w:szCs w:val="24"/>
        </w:rPr>
      </w:pPr>
    </w:p>
    <w:sectPr w:rsidR="005E3AE9" w:rsidRPr="005533B8" w:rsidSect="005533B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D7"/>
    <w:rsid w:val="001E2AD7"/>
    <w:rsid w:val="005533B8"/>
    <w:rsid w:val="005A7959"/>
    <w:rsid w:val="005D37F5"/>
    <w:rsid w:val="005E3AE9"/>
    <w:rsid w:val="007A42D1"/>
    <w:rsid w:val="00F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FB240-8065-4547-BD56-48199E87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33B8"/>
  </w:style>
  <w:style w:type="character" w:styleId="a3">
    <w:name w:val="Strong"/>
    <w:basedOn w:val="a0"/>
    <w:uiPriority w:val="22"/>
    <w:qFormat/>
    <w:rsid w:val="005533B8"/>
    <w:rPr>
      <w:b/>
      <w:bCs/>
    </w:rPr>
  </w:style>
  <w:style w:type="table" w:styleId="a4">
    <w:name w:val="Table Grid"/>
    <w:basedOn w:val="a1"/>
    <w:uiPriority w:val="59"/>
    <w:rsid w:val="005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2017-02-23T11:08:00Z</dcterms:created>
  <dcterms:modified xsi:type="dcterms:W3CDTF">2017-02-23T11:51:00Z</dcterms:modified>
</cp:coreProperties>
</file>