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FB1" w:rsidRDefault="00D02FB1" w:rsidP="00D02FB1">
      <w:pPr>
        <w:spacing w:line="460" w:lineRule="exact"/>
        <w:jc w:val="center"/>
        <w:rPr>
          <w:sz w:val="44"/>
          <w:szCs w:val="44"/>
        </w:rPr>
      </w:pPr>
      <w:r>
        <w:rPr>
          <w:b/>
          <w:bCs/>
          <w:sz w:val="44"/>
          <w:szCs w:val="44"/>
        </w:rPr>
        <w:t>Invitation</w:t>
      </w:r>
    </w:p>
    <w:p w:rsidR="00D02FB1" w:rsidRDefault="00D02FB1" w:rsidP="00D02FB1">
      <w:pPr>
        <w:spacing w:line="460" w:lineRule="exact"/>
        <w:rPr>
          <w:color w:val="000000"/>
          <w:sz w:val="24"/>
          <w:u w:val="single"/>
        </w:rPr>
      </w:pPr>
      <w:r>
        <w:rPr>
          <w:sz w:val="24"/>
        </w:rPr>
        <w:t>Dear Professor</w:t>
      </w:r>
      <w:r>
        <w:rPr>
          <w:color w:val="000000"/>
          <w:sz w:val="24"/>
          <w:u w:val="single"/>
        </w:rPr>
        <w:t xml:space="preserve">       </w:t>
      </w:r>
    </w:p>
    <w:p w:rsidR="00D02FB1" w:rsidRDefault="00D02FB1" w:rsidP="00D02FB1">
      <w:pPr>
        <w:spacing w:line="460" w:lineRule="exact"/>
        <w:ind w:firstLine="480"/>
        <w:rPr>
          <w:color w:val="000000"/>
          <w:sz w:val="24"/>
        </w:rPr>
      </w:pPr>
      <w:r>
        <w:rPr>
          <w:color w:val="000000"/>
          <w:sz w:val="24"/>
        </w:rPr>
        <w:t xml:space="preserve">The </w:t>
      </w:r>
      <w:r w:rsidRPr="00D02FB1">
        <w:rPr>
          <w:color w:val="000000"/>
          <w:sz w:val="24"/>
        </w:rPr>
        <w:t>2018 Annual Meeting of Chinese College of Cardiovascular Physicians</w:t>
      </w:r>
      <w:r w:rsidR="00553A12">
        <w:rPr>
          <w:rFonts w:hint="eastAsia"/>
          <w:color w:val="000000"/>
          <w:sz w:val="24"/>
        </w:rPr>
        <w:t xml:space="preserve"> (2018 CCCP)</w:t>
      </w:r>
      <w:r w:rsidRPr="00D02FB1">
        <w:rPr>
          <w:color w:val="000000"/>
          <w:sz w:val="24"/>
        </w:rPr>
        <w:t xml:space="preserve"> and </w:t>
      </w:r>
      <w:r w:rsidRPr="00D02FB1">
        <w:rPr>
          <w:rFonts w:hint="eastAsia"/>
          <w:color w:val="000000"/>
          <w:sz w:val="24"/>
        </w:rPr>
        <w:t>2018 South China International Congress of Cardiology</w:t>
      </w:r>
      <w:r>
        <w:rPr>
          <w:color w:val="000000"/>
          <w:sz w:val="24"/>
        </w:rPr>
        <w:t xml:space="preserve"> </w:t>
      </w:r>
      <w:r w:rsidR="00553A12">
        <w:rPr>
          <w:rFonts w:hint="eastAsia"/>
          <w:color w:val="000000"/>
          <w:sz w:val="24"/>
        </w:rPr>
        <w:t xml:space="preserve">(2018 SCC) </w:t>
      </w:r>
      <w:r>
        <w:rPr>
          <w:color w:val="000000"/>
          <w:sz w:val="24"/>
        </w:rPr>
        <w:t xml:space="preserve">will be held in </w:t>
      </w:r>
      <w:r>
        <w:rPr>
          <w:rFonts w:hint="eastAsia"/>
          <w:color w:val="000000"/>
          <w:sz w:val="24"/>
        </w:rPr>
        <w:t>5</w:t>
      </w:r>
      <w:r>
        <w:rPr>
          <w:color w:val="000000"/>
          <w:sz w:val="24"/>
        </w:rPr>
        <w:t>-</w:t>
      </w:r>
      <w:r>
        <w:rPr>
          <w:rFonts w:hint="eastAsia"/>
          <w:color w:val="000000"/>
          <w:sz w:val="24"/>
        </w:rPr>
        <w:t>8</w:t>
      </w:r>
      <w:r>
        <w:rPr>
          <w:color w:val="000000"/>
          <w:sz w:val="24"/>
        </w:rPr>
        <w:t>, April, 201</w:t>
      </w:r>
      <w:r>
        <w:rPr>
          <w:rFonts w:hint="eastAsia"/>
          <w:color w:val="000000"/>
          <w:sz w:val="24"/>
        </w:rPr>
        <w:t>8</w:t>
      </w:r>
      <w:r>
        <w:rPr>
          <w:color w:val="000000"/>
          <w:sz w:val="24"/>
        </w:rPr>
        <w:t xml:space="preserve"> in Guangzhou Baiyun International Convention Center, China. The congress is hosted by </w:t>
      </w:r>
      <w:r w:rsidR="00553A12" w:rsidRPr="00D02FB1">
        <w:rPr>
          <w:color w:val="000000"/>
          <w:sz w:val="24"/>
        </w:rPr>
        <w:t>Chinese</w:t>
      </w:r>
      <w:r w:rsidR="00553A12" w:rsidRPr="00553A12">
        <w:rPr>
          <w:color w:val="000000"/>
          <w:sz w:val="24"/>
        </w:rPr>
        <w:t xml:space="preserve"> </w:t>
      </w:r>
      <w:r w:rsidR="00553A12">
        <w:rPr>
          <w:color w:val="000000"/>
          <w:sz w:val="24"/>
        </w:rPr>
        <w:t>Medical Doctor Association</w:t>
      </w:r>
      <w:r w:rsidR="00553A12">
        <w:rPr>
          <w:rFonts w:hint="eastAsia"/>
          <w:color w:val="000000"/>
          <w:sz w:val="24"/>
        </w:rPr>
        <w:t xml:space="preserve">, </w:t>
      </w:r>
      <w:r w:rsidRPr="00D02FB1">
        <w:rPr>
          <w:color w:val="000000"/>
          <w:sz w:val="24"/>
        </w:rPr>
        <w:t>Chinese College of Cardiovascular Physicians</w:t>
      </w:r>
      <w:r>
        <w:rPr>
          <w:rFonts w:hint="eastAsia"/>
          <w:color w:val="000000"/>
          <w:sz w:val="24"/>
        </w:rPr>
        <w:t>,</w:t>
      </w:r>
      <w:r w:rsidR="00553A12">
        <w:rPr>
          <w:rFonts w:hint="eastAsia"/>
          <w:color w:val="000000"/>
          <w:sz w:val="24"/>
        </w:rPr>
        <w:t xml:space="preserve"> </w:t>
      </w:r>
      <w:r>
        <w:rPr>
          <w:color w:val="000000"/>
          <w:sz w:val="24"/>
        </w:rPr>
        <w:t xml:space="preserve">Guangdong Medical Association and Guangdong Medical Doctor Association, co-sponsored by Societies of Cardiology of provinces and cities of South China, Hongkong College of Cardiology, Macau Society of Cardiology, Taiwan Society of Cardiovascular Interventions, Heart Rhythm Society and sponsored by editorial department of South China Journal of Cardiology. It is expected to embrace more than </w:t>
      </w:r>
      <w:r w:rsidR="00553A12">
        <w:rPr>
          <w:rFonts w:hint="eastAsia"/>
          <w:color w:val="000000"/>
          <w:sz w:val="24"/>
        </w:rPr>
        <w:t>8</w:t>
      </w:r>
      <w:r>
        <w:rPr>
          <w:color w:val="000000"/>
          <w:sz w:val="24"/>
        </w:rPr>
        <w:t xml:space="preserve"> 000 domestic and overseas professionals to join this event.</w:t>
      </w:r>
    </w:p>
    <w:p w:rsidR="00D02FB1" w:rsidRDefault="00D02FB1" w:rsidP="00D02FB1">
      <w:pPr>
        <w:spacing w:line="460" w:lineRule="exact"/>
        <w:ind w:firstLine="480"/>
        <w:rPr>
          <w:color w:val="000000"/>
          <w:sz w:val="24"/>
        </w:rPr>
      </w:pPr>
      <w:r>
        <w:rPr>
          <w:color w:val="000000"/>
          <w:sz w:val="24"/>
        </w:rPr>
        <w:t xml:space="preserve">In view of your accomplishment in cardiology and basic research, it’s our great honor to have your __-minute lecture on___________________in _______________ Forum on April__, 2017. Please send additional manuscript corresponding to the lecture slide to the editorial board before </w:t>
      </w:r>
      <w:r>
        <w:rPr>
          <w:kern w:val="0"/>
          <w:sz w:val="24"/>
        </w:rPr>
        <w:t>February</w:t>
      </w:r>
      <w:r>
        <w:rPr>
          <w:color w:val="000000"/>
          <w:sz w:val="24"/>
        </w:rPr>
        <w:t xml:space="preserve"> 28</w:t>
      </w:r>
      <w:r>
        <w:rPr>
          <w:color w:val="000000"/>
          <w:sz w:val="24"/>
          <w:vertAlign w:val="superscript"/>
        </w:rPr>
        <w:t xml:space="preserve">th, </w:t>
      </w:r>
      <w:r>
        <w:rPr>
          <w:color w:val="000000"/>
          <w:sz w:val="24"/>
        </w:rPr>
        <w:t>201</w:t>
      </w:r>
      <w:r w:rsidR="00553A12">
        <w:rPr>
          <w:rFonts w:hint="eastAsia"/>
          <w:color w:val="000000"/>
          <w:sz w:val="24"/>
        </w:rPr>
        <w:t>8</w:t>
      </w:r>
      <w:r>
        <w:rPr>
          <w:color w:val="000000"/>
          <w:sz w:val="24"/>
        </w:rPr>
        <w:t xml:space="preserve">. (Please send the manuscript to </w:t>
      </w:r>
      <w:hyperlink r:id="rId6" w:history="1">
        <w:r>
          <w:rPr>
            <w:rStyle w:val="a7"/>
            <w:sz w:val="24"/>
          </w:rPr>
          <w:t>sc-icc@163. com</w:t>
        </w:r>
      </w:hyperlink>
      <w:r>
        <w:rPr>
          <w:color w:val="000000"/>
          <w:sz w:val="24"/>
        </w:rPr>
        <w:t>).</w:t>
      </w:r>
    </w:p>
    <w:p w:rsidR="00D02FB1" w:rsidRDefault="00D02FB1" w:rsidP="00D02FB1">
      <w:pPr>
        <w:spacing w:line="460" w:lineRule="exact"/>
        <w:ind w:firstLineChars="1900" w:firstLine="4560"/>
        <w:rPr>
          <w:color w:val="000000"/>
          <w:sz w:val="24"/>
          <w:u w:val="single"/>
        </w:rPr>
      </w:pPr>
      <w:r>
        <w:rPr>
          <w:color w:val="000000"/>
          <w:sz w:val="24"/>
        </w:rPr>
        <w:t xml:space="preserve">                                 </w:t>
      </w:r>
    </w:p>
    <w:p w:rsidR="00D02FB1" w:rsidRDefault="00D02FB1" w:rsidP="00553A12">
      <w:pPr>
        <w:jc w:val="right"/>
        <w:rPr>
          <w:rFonts w:ascii="Arial" w:hAnsi="Arial" w:cs="Arial"/>
          <w:sz w:val="24"/>
        </w:rPr>
      </w:pPr>
      <w:r>
        <w:rPr>
          <w:rFonts w:ascii="Arial" w:hAnsi="Arial" w:cs="Arial"/>
          <w:sz w:val="24"/>
        </w:rPr>
        <w:t xml:space="preserve">   Committee of the </w:t>
      </w:r>
      <w:r w:rsidR="00553A12">
        <w:rPr>
          <w:rFonts w:ascii="Arial" w:hAnsi="Arial" w:cs="Arial" w:hint="eastAsia"/>
          <w:sz w:val="24"/>
        </w:rPr>
        <w:t>2018 CCCP and 2018 SCC</w:t>
      </w:r>
    </w:p>
    <w:p w:rsidR="00D02FB1" w:rsidRDefault="00D02FB1" w:rsidP="00D02FB1">
      <w:pPr>
        <w:ind w:right="480" w:firstLineChars="3200" w:firstLine="7680"/>
        <w:rPr>
          <w:rFonts w:ascii="Arial" w:hAnsi="Arial" w:cs="Arial"/>
          <w:sz w:val="24"/>
        </w:rPr>
      </w:pPr>
      <w:r>
        <w:rPr>
          <w:rFonts w:ascii="Arial" w:hAnsi="Arial" w:cs="Arial"/>
          <w:sz w:val="24"/>
        </w:rPr>
        <w:t>201</w:t>
      </w:r>
      <w:r w:rsidR="00553A12">
        <w:rPr>
          <w:rFonts w:ascii="Arial" w:hAnsi="Arial" w:cs="Arial" w:hint="eastAsia"/>
          <w:sz w:val="24"/>
        </w:rPr>
        <w:t>8</w:t>
      </w:r>
      <w:r>
        <w:rPr>
          <w:rFonts w:ascii="Arial" w:hAnsi="Arial" w:cs="Arial"/>
          <w:sz w:val="24"/>
        </w:rPr>
        <w:t>-</w:t>
      </w:r>
    </w:p>
    <w:p w:rsidR="00D02FB1" w:rsidRDefault="00D02FB1" w:rsidP="00D02FB1">
      <w:pPr>
        <w:ind w:right="960"/>
        <w:rPr>
          <w:rFonts w:ascii="Arial" w:hAnsi="Arial" w:cs="Arial"/>
          <w:sz w:val="24"/>
        </w:rPr>
      </w:pPr>
      <w:r>
        <w:rPr>
          <w:rFonts w:ascii="Arial" w:hAnsi="Arial" w:cs="Arial"/>
          <w:sz w:val="24"/>
        </w:rPr>
        <w:t>………………………………………………………………………………………………</w:t>
      </w:r>
    </w:p>
    <w:p w:rsidR="00D02FB1" w:rsidRDefault="00D02FB1" w:rsidP="00D02FB1">
      <w:pPr>
        <w:spacing w:line="460" w:lineRule="exact"/>
        <w:ind w:firstLine="480"/>
        <w:rPr>
          <w:color w:val="000000"/>
          <w:szCs w:val="21"/>
        </w:rPr>
      </w:pPr>
      <w:r>
        <w:rPr>
          <w:color w:val="000000"/>
          <w:szCs w:val="21"/>
        </w:rPr>
        <w:t>Return Receipt</w:t>
      </w:r>
    </w:p>
    <w:p w:rsidR="00D02FB1" w:rsidRDefault="00D02FB1" w:rsidP="00D02FB1">
      <w:pPr>
        <w:spacing w:line="460" w:lineRule="exact"/>
        <w:ind w:firstLine="480"/>
        <w:rPr>
          <w:color w:val="000000"/>
          <w:szCs w:val="21"/>
        </w:rPr>
      </w:pPr>
      <w:r>
        <w:rPr>
          <w:color w:val="000000"/>
          <w:szCs w:val="21"/>
        </w:rPr>
        <w:t>Topic_________________________________________________________</w:t>
      </w:r>
    </w:p>
    <w:p w:rsidR="00D02FB1" w:rsidRDefault="00D02FB1" w:rsidP="00D02FB1">
      <w:pPr>
        <w:spacing w:line="460" w:lineRule="exact"/>
        <w:ind w:firstLine="480"/>
        <w:rPr>
          <w:color w:val="000000"/>
          <w:szCs w:val="21"/>
        </w:rPr>
      </w:pPr>
      <w:r>
        <w:rPr>
          <w:color w:val="000000"/>
          <w:szCs w:val="21"/>
        </w:rPr>
        <w:t>Phone number:(mobile)_________________________________________</w:t>
      </w:r>
    </w:p>
    <w:p w:rsidR="00D02FB1" w:rsidRDefault="00D02FB1" w:rsidP="00D02FB1">
      <w:pPr>
        <w:spacing w:line="460" w:lineRule="exact"/>
        <w:ind w:firstLine="480"/>
        <w:rPr>
          <w:color w:val="000000"/>
          <w:szCs w:val="21"/>
        </w:rPr>
      </w:pPr>
      <w:r>
        <w:rPr>
          <w:color w:val="000000"/>
          <w:szCs w:val="21"/>
        </w:rPr>
        <w:t xml:space="preserve">             (office)_________________________________________</w:t>
      </w:r>
    </w:p>
    <w:p w:rsidR="00D02FB1" w:rsidRDefault="00D02FB1" w:rsidP="00D02FB1">
      <w:pPr>
        <w:spacing w:line="460" w:lineRule="exact"/>
        <w:ind w:firstLine="480"/>
        <w:rPr>
          <w:color w:val="000000"/>
          <w:szCs w:val="21"/>
        </w:rPr>
      </w:pPr>
      <w:r>
        <w:rPr>
          <w:color w:val="000000"/>
          <w:szCs w:val="21"/>
        </w:rPr>
        <w:t>E-mail__________________________________________________________</w:t>
      </w:r>
    </w:p>
    <w:p w:rsidR="00D02FB1" w:rsidRDefault="00D02FB1" w:rsidP="0041622E">
      <w:pPr>
        <w:ind w:leftChars="228" w:left="479"/>
        <w:rPr>
          <w:color w:val="000000"/>
          <w:szCs w:val="21"/>
        </w:rPr>
      </w:pPr>
      <w:r>
        <w:rPr>
          <w:color w:val="000000"/>
          <w:szCs w:val="21"/>
        </w:rPr>
        <w:t xml:space="preserve">Please send the return receipt to: The editorial department of South China Journal of Cardiology, </w:t>
      </w:r>
      <w:smartTag w:uri="urn:schemas-microsoft-com:office:smarttags" w:element="Street">
        <w:smartTag w:uri="urn:schemas-microsoft-com:office:smarttags" w:element="address">
          <w:r>
            <w:rPr>
              <w:color w:val="000000"/>
              <w:szCs w:val="21"/>
            </w:rPr>
            <w:t>96 Dongchuan Road</w:t>
          </w:r>
        </w:smartTag>
      </w:smartTag>
      <w:r>
        <w:rPr>
          <w:color w:val="000000"/>
          <w:szCs w:val="21"/>
        </w:rPr>
        <w:t xml:space="preserve">, Room 233,, </w:t>
      </w:r>
      <w:smartTag w:uri="urn:schemas-microsoft-com:office:smarttags" w:element="City">
        <w:r>
          <w:rPr>
            <w:color w:val="000000"/>
            <w:szCs w:val="21"/>
          </w:rPr>
          <w:t>Guangzhou</w:t>
        </w:r>
      </w:smartTag>
      <w:r>
        <w:rPr>
          <w:color w:val="000000"/>
          <w:szCs w:val="21"/>
        </w:rPr>
        <w:t xml:space="preserve"> 510100, </w:t>
      </w:r>
      <w:smartTag w:uri="urn:schemas-microsoft-com:office:smarttags" w:element="place">
        <w:smartTag w:uri="urn:schemas-microsoft-com:office:smarttags" w:element="country-region">
          <w:r>
            <w:rPr>
              <w:color w:val="000000"/>
              <w:szCs w:val="21"/>
            </w:rPr>
            <w:t>China</w:t>
          </w:r>
        </w:smartTag>
      </w:smartTag>
    </w:p>
    <w:p w:rsidR="00D02FB1" w:rsidRDefault="00D02FB1" w:rsidP="0041622E">
      <w:pPr>
        <w:ind w:firstLine="480"/>
        <w:rPr>
          <w:color w:val="000000"/>
          <w:szCs w:val="21"/>
        </w:rPr>
      </w:pPr>
      <w:r>
        <w:rPr>
          <w:color w:val="000000"/>
          <w:szCs w:val="21"/>
        </w:rPr>
        <w:t>Contact: Ning TAN</w:t>
      </w:r>
    </w:p>
    <w:p w:rsidR="0032464D" w:rsidRPr="00D02FB1" w:rsidRDefault="00D02FB1" w:rsidP="0041622E">
      <w:pPr>
        <w:ind w:firstLine="480"/>
        <w:rPr>
          <w:lang w:val="fr-FR"/>
        </w:rPr>
      </w:pPr>
      <w:r>
        <w:rPr>
          <w:color w:val="000000"/>
          <w:szCs w:val="21"/>
          <w:lang w:val="fr-FR"/>
        </w:rPr>
        <w:t xml:space="preserve">Phone: 020-83827812-10295; Fax: 020-83824369; E-mail: </w:t>
      </w:r>
      <w:hyperlink r:id="rId7" w:history="1">
        <w:r>
          <w:rPr>
            <w:rStyle w:val="a7"/>
            <w:szCs w:val="21"/>
            <w:lang w:val="fr-FR"/>
          </w:rPr>
          <w:t>sc-icc@163.com</w:t>
        </w:r>
      </w:hyperlink>
    </w:p>
    <w:sectPr w:rsidR="0032464D" w:rsidRPr="00D02FB1" w:rsidSect="00257440">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51EC" w:rsidRDefault="00A351EC" w:rsidP="00FE6D67">
      <w:r>
        <w:separator/>
      </w:r>
    </w:p>
  </w:endnote>
  <w:endnote w:type="continuationSeparator" w:id="1">
    <w:p w:rsidR="00A351EC" w:rsidRDefault="00A351EC" w:rsidP="00FE6D6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汉仪中黑简">
    <w:altName w:val="宋体"/>
    <w:charset w:val="86"/>
    <w:family w:val="modern"/>
    <w:pitch w:val="fixed"/>
    <w:sig w:usb0="00000001" w:usb1="080E0800" w:usb2="00000012"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E3D" w:rsidRDefault="00106E3D">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764" w:rsidRDefault="00BC0764" w:rsidP="00BC0764">
    <w:pPr>
      <w:pStyle w:val="a4"/>
    </w:pPr>
    <w:r>
      <w:rPr>
        <w:rFonts w:hint="eastAsia"/>
      </w:rPr>
      <w:t>地址：广州市东川路</w:t>
    </w:r>
    <w:r>
      <w:rPr>
        <w:rFonts w:hint="eastAsia"/>
      </w:rPr>
      <w:t>96</w:t>
    </w:r>
    <w:r>
      <w:rPr>
        <w:rFonts w:hint="eastAsia"/>
      </w:rPr>
      <w:t>号</w:t>
    </w:r>
    <w:r>
      <w:rPr>
        <w:rFonts w:hint="eastAsia"/>
      </w:rPr>
      <w:t>233</w:t>
    </w:r>
    <w:r>
      <w:rPr>
        <w:rFonts w:hint="eastAsia"/>
      </w:rPr>
      <w:t>室，邮编：</w:t>
    </w:r>
    <w:r>
      <w:rPr>
        <w:rFonts w:hint="eastAsia"/>
      </w:rPr>
      <w:t>510100</w:t>
    </w:r>
    <w:r>
      <w:rPr>
        <w:rFonts w:hint="eastAsia"/>
      </w:rPr>
      <w:t>；</w:t>
    </w:r>
    <w:r>
      <w:rPr>
        <w:rFonts w:hint="eastAsia"/>
      </w:rPr>
      <w:t>E-mail</w:t>
    </w:r>
    <w:r>
      <w:rPr>
        <w:rFonts w:hint="eastAsia"/>
      </w:rPr>
      <w:t>：</w:t>
    </w:r>
    <w:hyperlink r:id="rId1" w:history="1">
      <w:r w:rsidRPr="00B614D3">
        <w:rPr>
          <w:rStyle w:val="a7"/>
          <w:rFonts w:hint="eastAsia"/>
        </w:rPr>
        <w:t>sc-icc@163.com</w:t>
      </w:r>
    </w:hyperlink>
    <w:r>
      <w:rPr>
        <w:rFonts w:hint="eastAsia"/>
      </w:rPr>
      <w:t>；电话：</w:t>
    </w:r>
    <w:r>
      <w:rPr>
        <w:rFonts w:hint="eastAsia"/>
      </w:rPr>
      <w:t>020-83827812-10295</w:t>
    </w:r>
    <w:r>
      <w:rPr>
        <w:rFonts w:hint="eastAsia"/>
      </w:rPr>
      <w:t>；</w:t>
    </w:r>
  </w:p>
  <w:p w:rsidR="00BC0764" w:rsidRDefault="00BC0764">
    <w:pPr>
      <w:pStyle w:val="a4"/>
    </w:pPr>
    <w:r>
      <w:rPr>
        <w:rFonts w:hint="eastAsia"/>
      </w:rPr>
      <w:t>传真：</w:t>
    </w:r>
    <w:r>
      <w:rPr>
        <w:rFonts w:hint="eastAsia"/>
      </w:rPr>
      <w:t>020-83824369</w:t>
    </w:r>
    <w:r w:rsidR="00561AA0">
      <w:rPr>
        <w:rFonts w:hint="eastAsia"/>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E3D" w:rsidRDefault="00106E3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51EC" w:rsidRDefault="00A351EC" w:rsidP="00FE6D67">
      <w:r>
        <w:separator/>
      </w:r>
    </w:p>
  </w:footnote>
  <w:footnote w:type="continuationSeparator" w:id="1">
    <w:p w:rsidR="00A351EC" w:rsidRDefault="00A351EC" w:rsidP="00FE6D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E3D" w:rsidRDefault="00106E3D">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D67" w:rsidRDefault="00FE6D67">
    <w:pPr>
      <w:pStyle w:val="a3"/>
    </w:pPr>
  </w:p>
  <w:p w:rsidR="00257440" w:rsidRDefault="00FE6D67" w:rsidP="00257440">
    <w:pPr>
      <w:pStyle w:val="a3"/>
      <w:ind w:left="2800" w:hangingChars="1000" w:hanging="2800"/>
      <w:jc w:val="both"/>
      <w:rPr>
        <w:b/>
        <w:color w:val="FF0000"/>
        <w:sz w:val="28"/>
        <w:szCs w:val="24"/>
      </w:rPr>
    </w:pPr>
    <w:r>
      <w:rPr>
        <w:rFonts w:ascii="宋体" w:hAnsi="宋体" w:cs="宋体"/>
        <w:noProof/>
        <w:kern w:val="0"/>
        <w:sz w:val="28"/>
        <w:szCs w:val="28"/>
      </w:rPr>
      <w:drawing>
        <wp:inline distT="0" distB="0" distL="0" distR="0">
          <wp:extent cx="412271" cy="405837"/>
          <wp:effectExtent l="19050" t="0" r="6829" b="0"/>
          <wp:docPr id="1" name="图片 1" descr="D:\E\myz\南方会\第20届南方会\2017-10-13北京洽谈会资料\大会logo\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yz\南方会\第20届南方会\2017-10-13北京洽谈会资料\大会logo\230.jpg"/>
                  <pic:cNvPicPr>
                    <a:picLocks noChangeAspect="1" noChangeArrowheads="1"/>
                  </pic:cNvPicPr>
                </pic:nvPicPr>
                <pic:blipFill>
                  <a:blip r:embed="rId1"/>
                  <a:srcRect/>
                  <a:stretch>
                    <a:fillRect/>
                  </a:stretch>
                </pic:blipFill>
                <pic:spPr bwMode="auto">
                  <a:xfrm>
                    <a:off x="0" y="0"/>
                    <a:ext cx="415152" cy="408673"/>
                  </a:xfrm>
                  <a:prstGeom prst="rect">
                    <a:avLst/>
                  </a:prstGeom>
                  <a:noFill/>
                  <a:ln w="9525">
                    <a:noFill/>
                    <a:miter lim="800000"/>
                    <a:headEnd/>
                    <a:tailEnd/>
                  </a:ln>
                </pic:spPr>
              </pic:pic>
            </a:graphicData>
          </a:graphic>
        </wp:inline>
      </w:drawing>
    </w:r>
    <w:r>
      <w:rPr>
        <w:rFonts w:ascii="黑体" w:eastAsia="黑体"/>
        <w:noProof/>
        <w:sz w:val="32"/>
        <w:szCs w:val="32"/>
      </w:rPr>
      <w:drawing>
        <wp:inline distT="0" distB="0" distL="0" distR="0">
          <wp:extent cx="411244" cy="388188"/>
          <wp:effectExtent l="19050" t="0" r="7856" b="0"/>
          <wp:docPr id="4" name="图片 4" descr="D:\E\myz\南方会\第20届南方会\2017-10-13北京洽谈会资料\大会logo\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myz\南方会\第20届南方会\2017-10-13北京洽谈会资料\大会logo\231.png"/>
                  <pic:cNvPicPr>
                    <a:picLocks noChangeAspect="1" noChangeArrowheads="1"/>
                  </pic:cNvPicPr>
                </pic:nvPicPr>
                <pic:blipFill>
                  <a:blip r:embed="rId2"/>
                  <a:srcRect/>
                  <a:stretch>
                    <a:fillRect/>
                  </a:stretch>
                </pic:blipFill>
                <pic:spPr bwMode="auto">
                  <a:xfrm>
                    <a:off x="0" y="0"/>
                    <a:ext cx="412605" cy="389473"/>
                  </a:xfrm>
                  <a:prstGeom prst="rect">
                    <a:avLst/>
                  </a:prstGeom>
                  <a:noFill/>
                  <a:ln w="9525">
                    <a:noFill/>
                    <a:miter lim="800000"/>
                    <a:headEnd/>
                    <a:tailEnd/>
                  </a:ln>
                </pic:spPr>
              </pic:pic>
            </a:graphicData>
          </a:graphic>
        </wp:inline>
      </w:drawing>
    </w:r>
    <w:r>
      <w:rPr>
        <w:rFonts w:ascii="宋体" w:hAnsi="宋体" w:cs="宋体"/>
        <w:noProof/>
        <w:kern w:val="0"/>
        <w:sz w:val="28"/>
        <w:szCs w:val="28"/>
      </w:rPr>
      <w:drawing>
        <wp:inline distT="0" distB="0" distL="0" distR="0">
          <wp:extent cx="386391" cy="386391"/>
          <wp:effectExtent l="19050" t="0" r="0" b="0"/>
          <wp:docPr id="7" name="图片 7" descr="D:\E\myz\南方会\第20届南方会\2017-10-13北京洽谈会资料\大会logo\大会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myz\南方会\第20届南方会\2017-10-13北京洽谈会资料\大会logo\大会logo.jpg"/>
                  <pic:cNvPicPr>
                    <a:picLocks noChangeAspect="1" noChangeArrowheads="1"/>
                  </pic:cNvPicPr>
                </pic:nvPicPr>
                <pic:blipFill>
                  <a:blip r:embed="rId3"/>
                  <a:srcRect/>
                  <a:stretch>
                    <a:fillRect/>
                  </a:stretch>
                </pic:blipFill>
                <pic:spPr bwMode="auto">
                  <a:xfrm>
                    <a:off x="0" y="0"/>
                    <a:ext cx="389015" cy="389015"/>
                  </a:xfrm>
                  <a:prstGeom prst="rect">
                    <a:avLst/>
                  </a:prstGeom>
                  <a:noFill/>
                  <a:ln w="9525">
                    <a:noFill/>
                    <a:miter lim="800000"/>
                    <a:headEnd/>
                    <a:tailEnd/>
                  </a:ln>
                </pic:spPr>
              </pic:pic>
            </a:graphicData>
          </a:graphic>
        </wp:inline>
      </w:drawing>
    </w:r>
  </w:p>
  <w:p w:rsidR="00257440" w:rsidRPr="00DD40BB" w:rsidRDefault="00D02FB1" w:rsidP="00DD40BB">
    <w:pPr>
      <w:pStyle w:val="a3"/>
      <w:ind w:left="3373" w:hangingChars="1200" w:hanging="3373"/>
      <w:jc w:val="both"/>
      <w:rPr>
        <w:b/>
        <w:color w:val="FF0000"/>
        <w:sz w:val="28"/>
        <w:szCs w:val="24"/>
      </w:rPr>
    </w:pPr>
    <w:r w:rsidRPr="00DD40BB">
      <w:rPr>
        <w:b/>
        <w:color w:val="FF0000"/>
        <w:sz w:val="28"/>
        <w:szCs w:val="24"/>
      </w:rPr>
      <w:t xml:space="preserve">2018 Annual Meeting of Chinese College of Cardiovascular Physicians and </w:t>
    </w:r>
  </w:p>
  <w:p w:rsidR="00FE6D67" w:rsidRPr="00DD40BB" w:rsidRDefault="0032464D" w:rsidP="00DD40BB">
    <w:pPr>
      <w:pStyle w:val="a3"/>
      <w:ind w:left="2811" w:hangingChars="1000" w:hanging="2811"/>
      <w:jc w:val="both"/>
      <w:rPr>
        <w:b/>
        <w:color w:val="FF0000"/>
        <w:sz w:val="28"/>
        <w:szCs w:val="24"/>
      </w:rPr>
    </w:pPr>
    <w:r w:rsidRPr="00DD40BB">
      <w:rPr>
        <w:rFonts w:hint="eastAsia"/>
        <w:b/>
        <w:color w:val="FF0000"/>
        <w:sz w:val="28"/>
        <w:szCs w:val="24"/>
      </w:rPr>
      <w:t>2018</w:t>
    </w:r>
    <w:r w:rsidR="00D02FB1" w:rsidRPr="00DD40BB">
      <w:rPr>
        <w:rFonts w:hint="eastAsia"/>
        <w:b/>
        <w:color w:val="FF0000"/>
        <w:sz w:val="28"/>
        <w:szCs w:val="24"/>
      </w:rPr>
      <w:t xml:space="preserve"> </w:t>
    </w:r>
    <w:r w:rsidR="00D02FB1" w:rsidRPr="00DD40BB">
      <w:rPr>
        <w:rFonts w:ascii="Calibri" w:eastAsia="宋体" w:hAnsi="Calibri" w:cs="Times New Roman" w:hint="eastAsia"/>
        <w:b/>
        <w:color w:val="FF0000"/>
        <w:sz w:val="28"/>
        <w:szCs w:val="24"/>
      </w:rPr>
      <w:t>South China International Congress of Cardiology</w:t>
    </w:r>
    <w:r w:rsidR="00D02FB1" w:rsidRPr="00DD40BB">
      <w:rPr>
        <w:b/>
        <w:color w:val="FF0000"/>
        <w:sz w:val="28"/>
        <w:szCs w:val="24"/>
      </w:rPr>
      <w:t xml:space="preserve"> </w:t>
    </w:r>
  </w:p>
  <w:p w:rsidR="0032464D" w:rsidRPr="00257440" w:rsidRDefault="00D02FB1" w:rsidP="00257440">
    <w:pPr>
      <w:pStyle w:val="a3"/>
      <w:ind w:firstLineChars="1750" w:firstLine="3150"/>
      <w:jc w:val="both"/>
      <w:rPr>
        <w:rFonts w:ascii="黑体" w:eastAsia="黑体" w:hAnsi="Times New Roman" w:cs="Times New Roman"/>
        <w:sz w:val="32"/>
        <w:szCs w:val="32"/>
      </w:rPr>
    </w:pPr>
    <w:r w:rsidRPr="00257440">
      <w:rPr>
        <w:rFonts w:ascii="汉仪中黑简" w:eastAsia="汉仪中黑简" w:hint="eastAsia"/>
      </w:rPr>
      <w:t>Guangzhou  China,</w:t>
    </w:r>
    <w:r w:rsidR="0032464D" w:rsidRPr="00257440">
      <w:rPr>
        <w:rFonts w:ascii="汉仪中黑简" w:eastAsia="汉仪中黑简" w:hint="eastAsia"/>
      </w:rPr>
      <w:t xml:space="preserve"> </w:t>
    </w:r>
    <w:r w:rsidRPr="00257440">
      <w:rPr>
        <w:rFonts w:ascii="汉仪中黑简" w:eastAsia="汉仪中黑简" w:hint="eastAsia"/>
      </w:rPr>
      <w:t>April 5-8,</w:t>
    </w:r>
    <w:r w:rsidR="0032464D" w:rsidRPr="00257440">
      <w:rPr>
        <w:rFonts w:ascii="汉仪中黑简" w:eastAsia="汉仪中黑简" w:hint="eastAsia"/>
      </w:rPr>
      <w:t>2018</w:t>
    </w:r>
    <w:r w:rsidRPr="00257440">
      <w:rPr>
        <w:rFonts w:ascii="汉仪中黑简" w:eastAsia="汉仪中黑简" w:hint="eastAsia"/>
      </w:rPr>
      <w:t xml:space="preserve"> </w:t>
    </w:r>
  </w:p>
  <w:p w:rsidR="00D02FB1" w:rsidRDefault="00D02FB1"/>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E3D" w:rsidRDefault="00106E3D">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331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E6D67"/>
    <w:rsid w:val="000252E5"/>
    <w:rsid w:val="001038CE"/>
    <w:rsid w:val="00106E3D"/>
    <w:rsid w:val="00257440"/>
    <w:rsid w:val="003134EB"/>
    <w:rsid w:val="0032464D"/>
    <w:rsid w:val="0041622E"/>
    <w:rsid w:val="0042430A"/>
    <w:rsid w:val="004A5EBF"/>
    <w:rsid w:val="004C7973"/>
    <w:rsid w:val="00506446"/>
    <w:rsid w:val="00514D96"/>
    <w:rsid w:val="00553A12"/>
    <w:rsid w:val="00561AA0"/>
    <w:rsid w:val="0064668B"/>
    <w:rsid w:val="0068540C"/>
    <w:rsid w:val="006A4A2F"/>
    <w:rsid w:val="006C6582"/>
    <w:rsid w:val="006D0F23"/>
    <w:rsid w:val="00702818"/>
    <w:rsid w:val="00894637"/>
    <w:rsid w:val="008A4E10"/>
    <w:rsid w:val="0092356F"/>
    <w:rsid w:val="0093381A"/>
    <w:rsid w:val="00942561"/>
    <w:rsid w:val="00991BD0"/>
    <w:rsid w:val="009A56C1"/>
    <w:rsid w:val="009D2EB4"/>
    <w:rsid w:val="00A026E8"/>
    <w:rsid w:val="00A351EC"/>
    <w:rsid w:val="00A84B3E"/>
    <w:rsid w:val="00B14EC1"/>
    <w:rsid w:val="00B96786"/>
    <w:rsid w:val="00BC0764"/>
    <w:rsid w:val="00C416F4"/>
    <w:rsid w:val="00C94F25"/>
    <w:rsid w:val="00CE4B7D"/>
    <w:rsid w:val="00CF42B4"/>
    <w:rsid w:val="00CF726E"/>
    <w:rsid w:val="00D02FB1"/>
    <w:rsid w:val="00D972AE"/>
    <w:rsid w:val="00DD40BB"/>
    <w:rsid w:val="00E715EC"/>
    <w:rsid w:val="00E90D03"/>
    <w:rsid w:val="00F72894"/>
    <w:rsid w:val="00FE6D6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reet"/>
  <w:smartTagType w:namespaceuri="urn:schemas-microsoft-com:office:smarttags" w:name="address"/>
  <w:shapeDefaults>
    <o:shapedefaults v:ext="edit" spidmax="133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764"/>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E6D6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FE6D67"/>
    <w:rPr>
      <w:sz w:val="18"/>
      <w:szCs w:val="18"/>
    </w:rPr>
  </w:style>
  <w:style w:type="paragraph" w:styleId="a4">
    <w:name w:val="footer"/>
    <w:basedOn w:val="a"/>
    <w:link w:val="Char0"/>
    <w:unhideWhenUsed/>
    <w:rsid w:val="00FE6D6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FE6D67"/>
    <w:rPr>
      <w:sz w:val="18"/>
      <w:szCs w:val="18"/>
    </w:rPr>
  </w:style>
  <w:style w:type="paragraph" w:styleId="a5">
    <w:name w:val="Balloon Text"/>
    <w:basedOn w:val="a"/>
    <w:link w:val="Char1"/>
    <w:uiPriority w:val="99"/>
    <w:semiHidden/>
    <w:unhideWhenUsed/>
    <w:rsid w:val="00FE6D67"/>
    <w:rPr>
      <w:rFonts w:asciiTheme="minorHAnsi" w:eastAsiaTheme="minorEastAsia" w:hAnsiTheme="minorHAnsi" w:cstheme="minorBidi"/>
      <w:sz w:val="18"/>
      <w:szCs w:val="18"/>
    </w:rPr>
  </w:style>
  <w:style w:type="character" w:customStyle="1" w:styleId="Char1">
    <w:name w:val="批注框文本 Char"/>
    <w:basedOn w:val="a0"/>
    <w:link w:val="a5"/>
    <w:uiPriority w:val="99"/>
    <w:semiHidden/>
    <w:rsid w:val="00FE6D67"/>
    <w:rPr>
      <w:sz w:val="18"/>
      <w:szCs w:val="18"/>
    </w:rPr>
  </w:style>
  <w:style w:type="paragraph" w:styleId="a6">
    <w:name w:val="No Spacing"/>
    <w:link w:val="Char2"/>
    <w:uiPriority w:val="1"/>
    <w:qFormat/>
    <w:rsid w:val="00BC0764"/>
    <w:rPr>
      <w:kern w:val="0"/>
      <w:sz w:val="22"/>
    </w:rPr>
  </w:style>
  <w:style w:type="character" w:customStyle="1" w:styleId="Char2">
    <w:name w:val="无间隔 Char"/>
    <w:basedOn w:val="a0"/>
    <w:link w:val="a6"/>
    <w:uiPriority w:val="1"/>
    <w:rsid w:val="00BC0764"/>
    <w:rPr>
      <w:kern w:val="0"/>
      <w:sz w:val="22"/>
    </w:rPr>
  </w:style>
  <w:style w:type="character" w:styleId="a7">
    <w:name w:val="Hyperlink"/>
    <w:basedOn w:val="a0"/>
    <w:rsid w:val="00BC0764"/>
    <w:rPr>
      <w:color w:val="0000FF"/>
      <w:u w:val="single"/>
    </w:rPr>
  </w:style>
  <w:style w:type="paragraph" w:styleId="a8">
    <w:name w:val="Closing"/>
    <w:basedOn w:val="a"/>
    <w:link w:val="Char3"/>
    <w:rsid w:val="00561AA0"/>
    <w:pPr>
      <w:ind w:leftChars="2100" w:left="100"/>
    </w:pPr>
    <w:rPr>
      <w:sz w:val="28"/>
    </w:rPr>
  </w:style>
  <w:style w:type="character" w:customStyle="1" w:styleId="Char3">
    <w:name w:val="结束语 Char"/>
    <w:basedOn w:val="a0"/>
    <w:link w:val="a8"/>
    <w:rsid w:val="00561AA0"/>
    <w:rPr>
      <w:rFonts w:ascii="Times New Roman" w:eastAsia="宋体" w:hAnsi="Times New Roman" w:cs="Times New Roman"/>
      <w:sz w:val="28"/>
      <w:szCs w:val="24"/>
    </w:rPr>
  </w:style>
  <w:style w:type="paragraph" w:styleId="a9">
    <w:name w:val="Date"/>
    <w:basedOn w:val="a"/>
    <w:next w:val="a"/>
    <w:link w:val="Char4"/>
    <w:rsid w:val="00561AA0"/>
    <w:pPr>
      <w:ind w:leftChars="2500" w:left="100"/>
    </w:pPr>
    <w:rPr>
      <w:sz w:val="28"/>
    </w:rPr>
  </w:style>
  <w:style w:type="character" w:customStyle="1" w:styleId="Char4">
    <w:name w:val="日期 Char"/>
    <w:basedOn w:val="a0"/>
    <w:link w:val="a9"/>
    <w:rsid w:val="00561AA0"/>
    <w:rPr>
      <w:rFonts w:ascii="Times New Roman" w:eastAsia="宋体"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1227186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mailto:sc-icc@163.com"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c-icc@163.@com"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sc-icc@163.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282</Words>
  <Characters>1612</Characters>
  <Application>Microsoft Office Word</Application>
  <DocSecurity>0</DocSecurity>
  <Lines>13</Lines>
  <Paragraphs>3</Paragraphs>
  <ScaleCrop>false</ScaleCrop>
  <Company/>
  <LinksUpToDate>false</LinksUpToDate>
  <CharactersWithSpaces>1891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姚桦</cp:lastModifiedBy>
  <cp:revision>11</cp:revision>
  <cp:lastPrinted>2017-11-13T01:05:00Z</cp:lastPrinted>
  <dcterms:created xsi:type="dcterms:W3CDTF">2017-11-15T02:30:00Z</dcterms:created>
  <dcterms:modified xsi:type="dcterms:W3CDTF">2017-11-20T09:27:00Z</dcterms:modified>
</cp:coreProperties>
</file>