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附件1：江苏省民营口腔第一届口腔诊疗优秀病例展示大赛报名表</w:t>
      </w:r>
    </w:p>
    <w:p>
      <w:pPr>
        <w:rPr>
          <w:rFonts w:hint="eastAsia"/>
        </w:rPr>
      </w:pPr>
      <w:r>
        <w:rPr>
          <w:rFonts w:hint="eastAsia"/>
        </w:rPr>
        <w:t>所在单位：                      </w:t>
      </w:r>
    </w:p>
    <w:p>
      <w:pPr>
        <w:rPr>
          <w:rFonts w:hint="eastAsia"/>
        </w:rPr>
      </w:pPr>
      <w:r>
        <w:rPr>
          <w:rFonts w:hint="eastAsia"/>
        </w:rPr>
        <w:t>CSA会员号：                              </w:t>
      </w:r>
    </w:p>
    <w:p>
      <w:pPr>
        <w:rPr>
          <w:rFonts w:hint="eastAsia"/>
        </w:rPr>
      </w:pPr>
      <w:r>
        <w:rPr>
          <w:rFonts w:hint="eastAsia"/>
        </w:rPr>
        <w:t>E-MAIL:          </w:t>
      </w:r>
      <w:bookmarkStart w:id="0" w:name="_GoBack"/>
      <w:bookmarkEnd w:id="0"/>
      <w:r>
        <w:rPr>
          <w:rFonts w:hint="eastAsia"/>
        </w:rPr>
        <w:t>           </w:t>
      </w:r>
    </w:p>
    <w:p>
      <w:pPr>
        <w:rPr>
          <w:rFonts w:hint="eastAsia"/>
        </w:rPr>
      </w:pPr>
      <w:r>
        <w:rPr>
          <w:rFonts w:hint="eastAsia"/>
        </w:rPr>
        <w:t>姓名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性别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年龄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职称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联系电话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参赛医师简介：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FA12C7"/>
    <w:rsid w:val="61FA12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2017-07-04T08:59:00Z</dcterms:created>
  <dc:creator>apple</dc:creator>
  <cp:lastModifiedBy>apple</cp:lastModifiedBy>
  <dcterms:modified xsi:type="dcterms:W3CDTF">2017-07-04T09:00:17Z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